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8AC" w:rsidRDefault="003C3C8C" w:rsidP="003C3C8C">
      <w:pPr>
        <w:shd w:val="clear" w:color="auto" w:fill="FFFFFF"/>
        <w:spacing w:after="0" w:line="240" w:lineRule="auto"/>
        <w:ind w:left="-710" w:firstLine="710"/>
        <w:jc w:val="center"/>
        <w:rPr>
          <w:sz w:val="24"/>
          <w:szCs w:val="24"/>
        </w:rPr>
      </w:pPr>
      <w:r w:rsidRPr="003C3C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732pt" o:ole="">
            <v:imagedata r:id="rId6" o:title=""/>
          </v:shape>
          <o:OLEObject Type="Embed" ProgID="FoxitReader.Document" ShapeID="_x0000_i1025" DrawAspect="Content" ObjectID="_1760874437" r:id="rId7"/>
        </w:object>
      </w:r>
      <w:bookmarkStart w:id="0" w:name="_GoBack"/>
      <w:bookmarkEnd w:id="0"/>
      <w:r w:rsidR="009908AC">
        <w:rPr>
          <w:rFonts w:ascii="Times New Roman" w:hAnsi="Times New Roman"/>
          <w:b/>
          <w:sz w:val="24"/>
          <w:szCs w:val="24"/>
        </w:rPr>
        <w:t>1. Нормативные основы  модели наставничества</w:t>
      </w:r>
    </w:p>
    <w:p w:rsidR="009908AC" w:rsidRDefault="003C3C8C" w:rsidP="009908AC">
      <w:pPr>
        <w:pStyle w:val="3"/>
        <w:numPr>
          <w:ilvl w:val="0"/>
          <w:numId w:val="1"/>
        </w:numPr>
        <w:shd w:val="clear" w:color="auto" w:fill="auto"/>
        <w:spacing w:before="0" w:after="0" w:line="276" w:lineRule="auto"/>
        <w:ind w:right="20"/>
        <w:jc w:val="both"/>
        <w:rPr>
          <w:sz w:val="24"/>
          <w:szCs w:val="24"/>
        </w:rPr>
      </w:pPr>
      <w:hyperlink r:id="rId8" w:history="1">
        <w:r w:rsidR="009908AC">
          <w:rPr>
            <w:rStyle w:val="a3"/>
            <w:color w:val="auto"/>
            <w:sz w:val="24"/>
            <w:szCs w:val="24"/>
            <w:lang w:eastAsia="ru-RU" w:bidi="ru-RU"/>
          </w:rPr>
          <w:t xml:space="preserve"> Федеральный закон от 29 декабря 2012 г. </w:t>
        </w:r>
        <w:r w:rsidR="009908AC">
          <w:rPr>
            <w:rStyle w:val="a3"/>
            <w:color w:val="auto"/>
            <w:sz w:val="24"/>
            <w:szCs w:val="24"/>
            <w:lang w:val="en-US" w:bidi="en-US"/>
          </w:rPr>
          <w:t>N</w:t>
        </w:r>
        <w:r w:rsidR="009908AC">
          <w:rPr>
            <w:rStyle w:val="a3"/>
            <w:color w:val="auto"/>
            <w:sz w:val="24"/>
            <w:szCs w:val="24"/>
            <w:lang w:eastAsia="ru-RU" w:bidi="ru-RU"/>
          </w:rPr>
          <w:t xml:space="preserve">273-ФЗ "Об образовании в </w:t>
        </w:r>
        <w:proofErr w:type="spellStart"/>
        <w:r w:rsidR="009908AC">
          <w:rPr>
            <w:rStyle w:val="a3"/>
            <w:color w:val="auto"/>
            <w:sz w:val="24"/>
            <w:szCs w:val="24"/>
            <w:lang w:eastAsia="ru-RU" w:bidi="ru-RU"/>
          </w:rPr>
          <w:t>Российской</w:t>
        </w:r>
      </w:hyperlink>
      <w:hyperlink r:id="rId9" w:history="1">
        <w:r w:rsidR="009908AC">
          <w:rPr>
            <w:rStyle w:val="a3"/>
            <w:color w:val="auto"/>
            <w:sz w:val="24"/>
            <w:szCs w:val="24"/>
            <w:lang w:eastAsia="ru-RU" w:bidi="ru-RU"/>
          </w:rPr>
          <w:t>Федерации</w:t>
        </w:r>
        <w:proofErr w:type="spellEnd"/>
        <w:r w:rsidR="009908AC">
          <w:rPr>
            <w:rStyle w:val="a3"/>
            <w:color w:val="auto"/>
            <w:sz w:val="24"/>
            <w:szCs w:val="24"/>
            <w:lang w:eastAsia="ru-RU" w:bidi="ru-RU"/>
          </w:rPr>
          <w:t>".</w:t>
        </w:r>
      </w:hyperlink>
    </w:p>
    <w:p w:rsidR="009908AC" w:rsidRDefault="009908AC" w:rsidP="009908AC">
      <w:pPr>
        <w:pStyle w:val="3"/>
        <w:numPr>
          <w:ilvl w:val="0"/>
          <w:numId w:val="1"/>
        </w:numPr>
        <w:shd w:val="clear" w:color="auto" w:fill="auto"/>
        <w:spacing w:before="0" w:after="0" w:line="276" w:lineRule="auto"/>
        <w:ind w:right="20"/>
        <w:jc w:val="both"/>
        <w:rPr>
          <w:sz w:val="24"/>
          <w:szCs w:val="24"/>
        </w:rPr>
      </w:pP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от 17.08.2022 №782</w:t>
      </w:r>
    </w:p>
    <w:p w:rsidR="009908AC" w:rsidRDefault="009908AC" w:rsidP="009908AC">
      <w:pPr>
        <w:pStyle w:val="3"/>
        <w:shd w:val="clear" w:color="auto" w:fill="auto"/>
        <w:spacing w:before="0" w:after="275" w:line="276" w:lineRule="auto"/>
        <w:ind w:left="720" w:right="20" w:firstLine="0"/>
        <w:jc w:val="both"/>
        <w:rPr>
          <w:sz w:val="24"/>
          <w:szCs w:val="24"/>
        </w:rPr>
      </w:pPr>
    </w:p>
    <w:p w:rsidR="009908AC" w:rsidRDefault="009908AC" w:rsidP="009908AC">
      <w:pPr>
        <w:jc w:val="center"/>
        <w:rPr>
          <w:rFonts w:ascii="Times New Roman" w:hAnsi="Times New Roman"/>
          <w:b/>
          <w:sz w:val="32"/>
          <w:szCs w:val="32"/>
        </w:rPr>
      </w:pPr>
    </w:p>
    <w:p w:rsidR="009908AC" w:rsidRDefault="009908AC" w:rsidP="009908A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Пояснительная записка</w:t>
      </w:r>
    </w:p>
    <w:p w:rsidR="009908AC" w:rsidRDefault="009908AC" w:rsidP="009908AC">
      <w:pPr>
        <w:pStyle w:val="a4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«Детская художественная одарённость – не прерогатива редких гениев,</w:t>
      </w:r>
    </w:p>
    <w:p w:rsidR="009908AC" w:rsidRDefault="009908AC" w:rsidP="009908AC">
      <w:pPr>
        <w:pStyle w:val="a4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а весьма распространённое явление, практически всегда возникающее</w:t>
      </w:r>
    </w:p>
    <w:p w:rsidR="009908AC" w:rsidRDefault="009908AC" w:rsidP="009908AC">
      <w:pPr>
        <w:pStyle w:val="a4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в благоприятной среде обучения и воспитания».</w:t>
      </w:r>
    </w:p>
    <w:p w:rsidR="009908AC" w:rsidRDefault="009908AC" w:rsidP="009908AC">
      <w:pPr>
        <w:pStyle w:val="a4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Мелик</w:t>
      </w:r>
      <w:proofErr w:type="spellEnd"/>
      <w:r>
        <w:rPr>
          <w:color w:val="000000"/>
        </w:rPr>
        <w:t xml:space="preserve"> – Пашаев</w:t>
      </w:r>
      <w:proofErr w:type="gramStart"/>
      <w:r>
        <w:rPr>
          <w:color w:val="000000"/>
        </w:rPr>
        <w:t xml:space="preserve"> А</w:t>
      </w:r>
      <w:proofErr w:type="gramEnd"/>
      <w:r>
        <w:rPr>
          <w:color w:val="000000"/>
        </w:rPr>
        <w:t>,</w:t>
      </w:r>
    </w:p>
    <w:p w:rsidR="009908AC" w:rsidRDefault="009908AC" w:rsidP="009908AC">
      <w:pPr>
        <w:pStyle w:val="a4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</w:rPr>
      </w:pPr>
      <w:proofErr w:type="spellStart"/>
      <w:r>
        <w:rPr>
          <w:color w:val="000000"/>
        </w:rPr>
        <w:t>Нолявская</w:t>
      </w:r>
      <w:proofErr w:type="spellEnd"/>
      <w:r>
        <w:rPr>
          <w:color w:val="000000"/>
        </w:rPr>
        <w:t xml:space="preserve"> З.Н.</w:t>
      </w:r>
    </w:p>
    <w:p w:rsidR="009908AC" w:rsidRDefault="009908AC" w:rsidP="009908A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908AC" w:rsidRDefault="009908AC" w:rsidP="009908AC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  <w:r>
        <w:rPr>
          <w:shd w:val="clear" w:color="auto" w:fill="F9FAFA"/>
        </w:rPr>
        <w:t>Особое значение для современного образования приобретают вопросы обучения, развития и воспитания одаренных детей. Сегодня проблема обучения таких детей напрямую связана с новыми условиями и требованиями быстро меняющегося мира, породившего идею организации целенаправленного образования людей, имеющих ярко выраженные способности в той или иной области деятельности. Создание условий, обеспечивающих выявление, развитие и поддержку одарённых детей является одной из приоритетных задач современного образования.</w:t>
      </w:r>
    </w:p>
    <w:p w:rsidR="009908AC" w:rsidRDefault="009908AC" w:rsidP="009908AC">
      <w:pPr>
        <w:pStyle w:val="c5"/>
        <w:shd w:val="clear" w:color="auto" w:fill="FFFFFF"/>
        <w:spacing w:before="0" w:beforeAutospacing="0" w:after="0" w:afterAutospacing="0" w:line="276" w:lineRule="auto"/>
        <w:jc w:val="both"/>
      </w:pPr>
      <w:r>
        <w:rPr>
          <w:rFonts w:eastAsia="Calibri"/>
          <w:sz w:val="28"/>
          <w:szCs w:val="28"/>
          <w:shd w:val="clear" w:color="auto" w:fill="FFFFFF"/>
          <w:lang w:eastAsia="en-US"/>
        </w:rPr>
        <w:t> </w:t>
      </w:r>
      <w:r>
        <w:rPr>
          <w:rFonts w:eastAsia="Calibri"/>
          <w:b/>
          <w:bCs/>
          <w:lang w:eastAsia="en-US"/>
        </w:rPr>
        <w:t>Актуальность </w:t>
      </w:r>
      <w:r>
        <w:rPr>
          <w:rFonts w:eastAsia="Calibri"/>
          <w:shd w:val="clear" w:color="auto" w:fill="FFFFFF"/>
          <w:lang w:eastAsia="en-US"/>
        </w:rPr>
        <w:t xml:space="preserve">программы заключается в том, что </w:t>
      </w:r>
      <w:r>
        <w:t>в связи с ускоряющимся технологическим и социально-экономическим развитием возникла необходимость не просто передавать знания учащемуся, но формировать у него способность использовать их и действовать в мире, определяющими чертами которого стали нестабильность, неопределенность, сложность, неоднозначность ситуаций и изменчивость. Именно способность человека реализовать свой потенциал в таких условиях и внести вклад в экономическое, социальное, культурное развитие региона и страны определяет в конечном итоге эффективность системы образования. Для этого системе образования нужны технологии, которые позволят раскрывать потенциал каждого, быстро и эффективно обмениваться опытом. В том числе опытом жизненных ситуаций, который крайне сложно воссоздать в образовательной организации по объективным причинам (разнообразный профессиональный опыт, опыт совершения жизненного выбора, опыт социализации ребенка с особенностями развития и т.д.).</w:t>
      </w:r>
    </w:p>
    <w:p w:rsidR="009908AC" w:rsidRDefault="009908AC" w:rsidP="009908A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0"/>
          <w:b/>
          <w:bCs/>
          <w:shd w:val="clear" w:color="auto" w:fill="FFFFFF"/>
        </w:rPr>
        <w:t>Педагогическая целесообразность </w:t>
      </w:r>
      <w:r>
        <w:rPr>
          <w:rStyle w:val="c10"/>
          <w:color w:val="000000"/>
          <w:shd w:val="clear" w:color="auto" w:fill="FFFFFF"/>
        </w:rPr>
        <w:t xml:space="preserve">программы  заключается в том, </w:t>
      </w:r>
      <w:r>
        <w:t xml:space="preserve">чтобы сформировать у подрастающего поколения целостное восприятие мира, людей и самого себя, развить интеллектуальные и творческие способности в оптимальном возрасте. </w:t>
      </w:r>
      <w:r>
        <w:rPr>
          <w:rStyle w:val="c10"/>
          <w:color w:val="000000"/>
          <w:shd w:val="clear" w:color="auto" w:fill="FFFFFF"/>
        </w:rPr>
        <w:t>Программа ориентирована на свободный выбор творчества.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Предполагает взаимодействие педагога (учитель) и учащегося (Соболь Алина и Юдина Валерия) </w:t>
      </w:r>
    </w:p>
    <w:p w:rsidR="009908AC" w:rsidRDefault="009908AC" w:rsidP="009908A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Цель: </w:t>
      </w:r>
    </w:p>
    <w:p w:rsidR="009908AC" w:rsidRDefault="009908AC" w:rsidP="009908A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создание условия для выявления, поддержки и развития одаренных детей, их</w:t>
      </w:r>
    </w:p>
    <w:p w:rsidR="009908AC" w:rsidRDefault="009908AC" w:rsidP="009908A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самореализации в соответствии со способностями;</w:t>
      </w:r>
    </w:p>
    <w:p w:rsidR="009908AC" w:rsidRDefault="009908AC" w:rsidP="009908A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-совершенствование художественных навыков и умений, заложенных в ребёнке.</w:t>
      </w:r>
    </w:p>
    <w:p w:rsidR="009908AC" w:rsidRDefault="009908AC" w:rsidP="009908AC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908AC" w:rsidRDefault="009908AC" w:rsidP="009908A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9908AC" w:rsidRDefault="009908AC" w:rsidP="009908A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Научить детей видеть красоту окружающего мира.</w:t>
      </w:r>
    </w:p>
    <w:p w:rsidR="009908AC" w:rsidRDefault="009908AC" w:rsidP="009908A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Научить детей выражать свои чувства через творчество.</w:t>
      </w:r>
    </w:p>
    <w:p w:rsidR="009908AC" w:rsidRDefault="009908AC" w:rsidP="009908A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Формирование элементов самостоятельной деятельности</w:t>
      </w:r>
    </w:p>
    <w:p w:rsidR="009908AC" w:rsidRDefault="009908AC" w:rsidP="009908AC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Развивать способности ребенка в области художественного творчества.</w:t>
      </w:r>
    </w:p>
    <w:p w:rsidR="009908AC" w:rsidRDefault="009908AC" w:rsidP="009908AC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Совместно с родителями создать условия для поддержания интереса к художественному творчеству.</w:t>
      </w:r>
    </w:p>
    <w:p w:rsidR="009908AC" w:rsidRDefault="009908AC" w:rsidP="009908AC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Воспитывать эстетические чувства, чувство «прекрасного»</w:t>
      </w:r>
    </w:p>
    <w:p w:rsidR="009908AC" w:rsidRDefault="009908AC" w:rsidP="009908A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Термины и определения 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Наставничество </w:t>
      </w:r>
      <w:r>
        <w:rPr>
          <w:rFonts w:ascii="Times New Roman" w:hAnsi="Times New Roman"/>
          <w:sz w:val="24"/>
          <w:szCs w:val="24"/>
        </w:rPr>
        <w:t xml:space="preserve">– универсальная технология передачи опыта, знаний, формирования навыков, компетенций, </w:t>
      </w:r>
      <w:proofErr w:type="spellStart"/>
      <w:r>
        <w:rPr>
          <w:rFonts w:ascii="Times New Roman" w:hAnsi="Times New Roman"/>
          <w:sz w:val="24"/>
          <w:szCs w:val="24"/>
        </w:rPr>
        <w:t>метакомпетенций</w:t>
      </w:r>
      <w:proofErr w:type="spellEnd"/>
      <w:r>
        <w:rPr>
          <w:rFonts w:ascii="Times New Roman" w:hAnsi="Times New Roman"/>
          <w:sz w:val="24"/>
          <w:szCs w:val="24"/>
        </w:rPr>
        <w:t xml:space="preserve"> и ценностей через неформальное </w:t>
      </w:r>
      <w:proofErr w:type="spellStart"/>
      <w:r>
        <w:rPr>
          <w:rFonts w:ascii="Times New Roman" w:hAnsi="Times New Roman"/>
          <w:sz w:val="24"/>
          <w:szCs w:val="24"/>
        </w:rPr>
        <w:t>взаимообогащающее</w:t>
      </w:r>
      <w:proofErr w:type="spellEnd"/>
      <w:r>
        <w:rPr>
          <w:rFonts w:ascii="Times New Roman" w:hAnsi="Times New Roman"/>
          <w:sz w:val="24"/>
          <w:szCs w:val="24"/>
        </w:rPr>
        <w:t xml:space="preserve"> общение, основанное на доверии и партнерстве. </w:t>
      </w:r>
    </w:p>
    <w:p w:rsidR="009908AC" w:rsidRDefault="009908AC" w:rsidP="009908AC">
      <w:pPr>
        <w:widowControl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наставничества</w:t>
      </w:r>
      <w:r>
        <w:rPr>
          <w:rFonts w:ascii="Times New Roman" w:hAnsi="Times New Roman"/>
          <w:sz w:val="24"/>
          <w:szCs w:val="24"/>
        </w:rPr>
        <w:t xml:space="preserve">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9908AC" w:rsidRDefault="009908AC" w:rsidP="009908AC">
      <w:pPr>
        <w:widowControl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наставничества</w:t>
      </w:r>
      <w:r>
        <w:rPr>
          <w:rFonts w:ascii="Times New Roman" w:hAnsi="Times New Roman"/>
          <w:sz w:val="24"/>
          <w:szCs w:val="24"/>
        </w:rPr>
        <w:t xml:space="preserve">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Наставник –</w:t>
      </w:r>
      <w:r>
        <w:rPr>
          <w:rFonts w:ascii="Times New Roman" w:hAnsi="Times New Roman"/>
          <w:sz w:val="24"/>
          <w:szCs w:val="24"/>
        </w:rPr>
        <w:t xml:space="preserve">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     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Программа наставничества является универсальной моделью построения отношений внутри МКОУ «Новопокровской ООШ»- как технология интенсивного развития личности, передачи опыта и знаний, формирования навыков, компетенций, </w:t>
      </w:r>
      <w:proofErr w:type="spellStart"/>
      <w:r>
        <w:rPr>
          <w:rFonts w:ascii="Times New Roman" w:hAnsi="Times New Roman"/>
          <w:sz w:val="24"/>
          <w:szCs w:val="24"/>
        </w:rPr>
        <w:t>метакомпетенций</w:t>
      </w:r>
      <w:proofErr w:type="spellEnd"/>
      <w:r>
        <w:rPr>
          <w:rFonts w:ascii="Times New Roman" w:hAnsi="Times New Roman"/>
          <w:sz w:val="24"/>
          <w:szCs w:val="24"/>
        </w:rPr>
        <w:t xml:space="preserve"> и ценностей. Особая роль наставника в процессе формирования личности состоит в том, что в основе Программы наставничества лежат принципы доверия, диалога и конструктивного партнерства и взаимообогащения, а также непосредственная передача личностного и практического опыта от человека к человеку. Взаимодействие осуществляется через неформальное общение и эмоциональную связь участников. Все эти факторы способствуют ускорению процесса передачи социального опыта, быстрому развитию новых компетенций, органичному становлению полноценной личности. 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Наставляемый</w:t>
      </w:r>
      <w:r>
        <w:rPr>
          <w:rFonts w:ascii="Times New Roman" w:hAnsi="Times New Roman"/>
          <w:sz w:val="24"/>
          <w:szCs w:val="24"/>
        </w:rPr>
        <w:t xml:space="preserve"> –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</w:t>
      </w:r>
      <w:proofErr w:type="gramStart"/>
      <w:r>
        <w:rPr>
          <w:rFonts w:ascii="Times New Roman" w:hAnsi="Times New Roman"/>
          <w:sz w:val="24"/>
          <w:szCs w:val="24"/>
        </w:rPr>
        <w:t>наставляемый</w:t>
      </w:r>
      <w:proofErr w:type="gramEnd"/>
      <w:r>
        <w:rPr>
          <w:rFonts w:ascii="Times New Roman" w:hAnsi="Times New Roman"/>
          <w:sz w:val="24"/>
          <w:szCs w:val="24"/>
        </w:rPr>
        <w:t xml:space="preserve"> может быть определен термином «обучающийся».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Программа наставничества позволяет получать опыт, знания, формировать навыки, компетенции и ценности быстрее, чем другие способы передачи (учебные пособия, урочная система, самостоятельная и проектная работа, формализованное общение), что очень важно в современном мире. Высокая скорость обусловлена тремя факторами: 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непосредственная передача живого опыта от человека к человеку; 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2) доверительные отношения; 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proofErr w:type="spellStart"/>
      <w:r>
        <w:rPr>
          <w:rFonts w:ascii="Times New Roman" w:hAnsi="Times New Roman"/>
          <w:sz w:val="24"/>
          <w:szCs w:val="24"/>
        </w:rPr>
        <w:t>взаимообогащающие</w:t>
      </w:r>
      <w:proofErr w:type="spellEnd"/>
      <w:r>
        <w:rPr>
          <w:rFonts w:ascii="Times New Roman" w:hAnsi="Times New Roman"/>
          <w:sz w:val="24"/>
          <w:szCs w:val="24"/>
        </w:rPr>
        <w:t xml:space="preserve"> отношения, выгодные всем участникам наставничества.</w:t>
      </w:r>
    </w:p>
    <w:p w:rsidR="009908AC" w:rsidRDefault="009908AC" w:rsidP="009908A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Портрет участников </w:t>
      </w:r>
    </w:p>
    <w:p w:rsidR="009908AC" w:rsidRDefault="009908AC" w:rsidP="009908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Наставник. 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Опытный педагог, мастер своего дела,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самосовершенствования и самореализации наставляемого. Обладает лидерскими, организационными и коммуникативными навыками, создает комфортные условия для решения конкретных психолого-педагогических и коммуникативных проблем. Наставник способен стать для наставляемого человеком, который окажет комплексную поддержку на пути социализации, взросления, поиска индивидуальных жизненных целей и способов их достижения, в раскрытии потенциала и возможностей саморазвития и профориентации. Наставник может привлекать консультантов из числа педагогов для успешного выполнения своей программы наставничества.</w:t>
      </w:r>
    </w:p>
    <w:p w:rsidR="009908AC" w:rsidRDefault="009908AC" w:rsidP="009908AC">
      <w:pPr>
        <w:tabs>
          <w:tab w:val="left" w:pos="118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Наставляемый: </w:t>
      </w:r>
    </w:p>
    <w:p w:rsidR="009908AC" w:rsidRDefault="009908AC" w:rsidP="009908AC">
      <w:pPr>
        <w:tabs>
          <w:tab w:val="left" w:pos="118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Одаренный ученик</w:t>
      </w:r>
      <w:r>
        <w:rPr>
          <w:rFonts w:ascii="Times New Roman" w:hAnsi="Times New Roman"/>
          <w:sz w:val="24"/>
          <w:szCs w:val="24"/>
        </w:rPr>
        <w:t xml:space="preserve">. Обучающийся, демонстрирующий высокие образовательные результаты, победитель школьных и региональных олимпиад и соревнований, обладающий лидерскими и организаторскими качествами, нетривиальностью мышления, лидер класса, принимающий активное участие в жизни МКОУ «Новопокровская ООШ»- (конкурсы, театральные постановки, общественная деятельность, внеурочная деятельность), </w:t>
      </w:r>
      <w:proofErr w:type="gramStart"/>
      <w:r>
        <w:rPr>
          <w:rFonts w:ascii="Times New Roman" w:hAnsi="Times New Roman"/>
          <w:sz w:val="24"/>
          <w:szCs w:val="24"/>
        </w:rPr>
        <w:t>которому</w:t>
      </w:r>
      <w:proofErr w:type="gramEnd"/>
      <w:r>
        <w:rPr>
          <w:rFonts w:ascii="Times New Roman" w:hAnsi="Times New Roman"/>
          <w:sz w:val="24"/>
          <w:szCs w:val="24"/>
        </w:rPr>
        <w:t xml:space="preserve"> сложно раскрыть свой потенциал в рамках стандартной образовательной программы либо испытывающему трудности коммуникации. </w:t>
      </w:r>
    </w:p>
    <w:p w:rsidR="009908AC" w:rsidRDefault="009908AC" w:rsidP="009908AC">
      <w:pPr>
        <w:tabs>
          <w:tab w:val="left" w:pos="1185"/>
        </w:tabs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/>
          <w:sz w:val="24"/>
          <w:szCs w:val="24"/>
        </w:rPr>
        <w:t xml:space="preserve"> с особыми образовательными потребностями, имеющий низкую информированность о перспективах самостоятельного выбора векторов творческого развития, карьерных и иных возможностей.</w:t>
      </w:r>
    </w:p>
    <w:p w:rsidR="009908AC" w:rsidRDefault="009908AC" w:rsidP="009908AC">
      <w:pPr>
        <w:pStyle w:val="60"/>
        <w:shd w:val="clear" w:color="auto" w:fill="auto"/>
        <w:tabs>
          <w:tab w:val="left" w:pos="2946"/>
        </w:tabs>
        <w:spacing w:before="0" w:after="0" w:line="250" w:lineRule="exact"/>
        <w:ind w:left="2240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4. Реализация программы наставничества</w:t>
      </w:r>
    </w:p>
    <w:p w:rsidR="009908AC" w:rsidRDefault="009908AC" w:rsidP="009908AC">
      <w:pPr>
        <w:pStyle w:val="60"/>
        <w:shd w:val="clear" w:color="auto" w:fill="auto"/>
        <w:tabs>
          <w:tab w:val="left" w:pos="2946"/>
        </w:tabs>
        <w:spacing w:before="0" w:after="0" w:line="250" w:lineRule="exact"/>
        <w:ind w:left="2240"/>
        <w:rPr>
          <w:sz w:val="24"/>
          <w:szCs w:val="24"/>
        </w:rPr>
      </w:pPr>
    </w:p>
    <w:p w:rsidR="009908AC" w:rsidRDefault="009908AC" w:rsidP="009908AC">
      <w:pPr>
        <w:widowControl w:val="0"/>
        <w:spacing w:after="0"/>
        <w:ind w:left="20"/>
        <w:rPr>
          <w:rFonts w:ascii="Times New Roman" w:hAnsi="Times New Roman"/>
          <w:sz w:val="24"/>
          <w:szCs w:val="24"/>
        </w:rPr>
      </w:pPr>
      <w:r>
        <w:rPr>
          <w:rStyle w:val="5"/>
          <w:rFonts w:eastAsia="Courier New"/>
          <w:sz w:val="24"/>
          <w:szCs w:val="24"/>
        </w:rPr>
        <w:t xml:space="preserve">Этапы </w:t>
      </w:r>
      <w:r>
        <w:rPr>
          <w:rFonts w:ascii="Times New Roman" w:hAnsi="Times New Roman"/>
          <w:sz w:val="24"/>
          <w:szCs w:val="24"/>
        </w:rPr>
        <w:t>комплекса мероприятий по реализации взаимодействия наставник - наставляемый.</w:t>
      </w:r>
    </w:p>
    <w:p w:rsidR="009908AC" w:rsidRDefault="009908AC" w:rsidP="009908AC">
      <w:pPr>
        <w:widowControl w:val="0"/>
        <w:tabs>
          <w:tab w:val="left" w:pos="658"/>
          <w:tab w:val="left" w:pos="1974"/>
        </w:tabs>
        <w:spacing w:after="0"/>
        <w:ind w:left="2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Проведение</w:t>
      </w:r>
      <w:r>
        <w:rPr>
          <w:rFonts w:ascii="Times New Roman" w:hAnsi="Times New Roman"/>
          <w:sz w:val="24"/>
          <w:szCs w:val="24"/>
        </w:rPr>
        <w:tab/>
        <w:t>первой, организационной, встречи наставника и наставляемого.</w:t>
      </w:r>
    </w:p>
    <w:p w:rsidR="009908AC" w:rsidRDefault="009908AC" w:rsidP="009908AC">
      <w:pPr>
        <w:widowControl w:val="0"/>
        <w:tabs>
          <w:tab w:val="left" w:pos="658"/>
          <w:tab w:val="left" w:pos="1974"/>
        </w:tabs>
        <w:spacing w:after="0"/>
        <w:ind w:left="2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Проведение</w:t>
      </w:r>
      <w:r>
        <w:rPr>
          <w:rFonts w:ascii="Times New Roman" w:hAnsi="Times New Roman"/>
          <w:sz w:val="24"/>
          <w:szCs w:val="24"/>
        </w:rPr>
        <w:tab/>
        <w:t>второй, пробной рабочей, встречи наставника и наставляемого.</w:t>
      </w:r>
    </w:p>
    <w:p w:rsidR="009908AC" w:rsidRDefault="009908AC" w:rsidP="009908AC">
      <w:pPr>
        <w:widowControl w:val="0"/>
        <w:spacing w:after="0"/>
        <w:ind w:left="20" w:right="2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 xml:space="preserve"> Проведение встречи-планирования рабочего процесса в рамках программы наставничества с наставником и наставляемым.</w:t>
      </w:r>
    </w:p>
    <w:p w:rsidR="009908AC" w:rsidRDefault="009908AC" w:rsidP="009908AC">
      <w:pPr>
        <w:widowControl w:val="0"/>
        <w:tabs>
          <w:tab w:val="left" w:pos="658"/>
          <w:tab w:val="left" w:pos="1974"/>
        </w:tabs>
        <w:spacing w:after="0"/>
        <w:ind w:left="2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Регулярные</w:t>
      </w:r>
      <w:r>
        <w:rPr>
          <w:rFonts w:ascii="Times New Roman" w:hAnsi="Times New Roman"/>
          <w:sz w:val="24"/>
          <w:szCs w:val="24"/>
        </w:rPr>
        <w:tab/>
        <w:t>встречи наставника и наставляемого.</w:t>
      </w:r>
    </w:p>
    <w:p w:rsidR="009908AC" w:rsidRDefault="009908AC" w:rsidP="009908AC">
      <w:pPr>
        <w:widowControl w:val="0"/>
        <w:spacing w:after="0"/>
        <w:ind w:left="2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Проведение</w:t>
      </w:r>
      <w:r>
        <w:rPr>
          <w:rFonts w:ascii="Times New Roman" w:hAnsi="Times New Roman"/>
          <w:sz w:val="24"/>
          <w:szCs w:val="24"/>
        </w:rPr>
        <w:tab/>
        <w:t>заключительной встречи наставника и наставляемого.</w:t>
      </w:r>
    </w:p>
    <w:p w:rsidR="009908AC" w:rsidRDefault="009908AC" w:rsidP="009908AC">
      <w:pPr>
        <w:widowControl w:val="0"/>
        <w:spacing w:after="0"/>
        <w:ind w:left="2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Реализация программы  наставничества осуществляется в течение календарного года.</w:t>
      </w:r>
    </w:p>
    <w:p w:rsidR="009908AC" w:rsidRDefault="009908AC" w:rsidP="009908AC">
      <w:pPr>
        <w:pStyle w:val="a5"/>
        <w:widowControl w:val="0"/>
        <w:spacing w:after="236"/>
        <w:ind w:left="20" w:right="2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Количество встреч наставник и наставляемый определяют самостоятельно при приведении встречи - планировании.</w:t>
      </w:r>
    </w:p>
    <w:p w:rsidR="009908AC" w:rsidRDefault="009908AC" w:rsidP="009908AC">
      <w:pPr>
        <w:pStyle w:val="20"/>
        <w:keepNext/>
        <w:keepLines/>
        <w:shd w:val="clear" w:color="auto" w:fill="auto"/>
        <w:tabs>
          <w:tab w:val="left" w:pos="3631"/>
        </w:tabs>
        <w:spacing w:before="0" w:line="276" w:lineRule="auto"/>
        <w:ind w:left="3300" w:firstLine="0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4.1 Обязанности наставника: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8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Знать требования законодательства в сфере образования, ведомственных нормативных актов, Устава МКОУ «Новопокровской ООШ» - определяющих права и обязанности.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8"/>
        </w:tabs>
        <w:spacing w:before="0" w:after="0" w:line="276" w:lineRule="auto"/>
        <w:ind w:lef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lastRenderedPageBreak/>
        <w:t>Разработать совместно с наставляемым планом наставничества.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8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Помогать </w:t>
      </w:r>
      <w:proofErr w:type="gramStart"/>
      <w:r>
        <w:rPr>
          <w:color w:val="000000"/>
          <w:sz w:val="24"/>
          <w:szCs w:val="24"/>
          <w:lang w:eastAsia="ru-RU" w:bidi="ru-RU"/>
        </w:rPr>
        <w:t>наставляемому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осознать свои сильные и слабые стороны и определить векторы развития.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8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Формировать наставнические отношения в условиях доверия, взаимообогащения и открытого диалога.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8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Ориентироваться на близкие, достижимые для </w:t>
      </w:r>
      <w:proofErr w:type="gramStart"/>
      <w:r>
        <w:rPr>
          <w:color w:val="000000"/>
          <w:sz w:val="24"/>
          <w:szCs w:val="24"/>
          <w:lang w:eastAsia="ru-RU" w:bidi="ru-RU"/>
        </w:rPr>
        <w:t>наставляемого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цели, но обсуждает с ним долгосрочную перспективу и будущее.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8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Предлагать свою помощь в достижении целей и желаний наставляемого, и указывает на риски и противоречия.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8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Не навязывать </w:t>
      </w:r>
      <w:proofErr w:type="gramStart"/>
      <w:r>
        <w:rPr>
          <w:color w:val="000000"/>
          <w:sz w:val="24"/>
          <w:szCs w:val="24"/>
          <w:lang w:eastAsia="ru-RU" w:bidi="ru-RU"/>
        </w:rPr>
        <w:t>наставляемому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собственное мнение и позицию, но стимулирует развитие у наставляемого своего индивидуального видения.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7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Оказывать </w:t>
      </w:r>
      <w:proofErr w:type="gramStart"/>
      <w:r>
        <w:rPr>
          <w:color w:val="000000"/>
          <w:sz w:val="24"/>
          <w:szCs w:val="24"/>
          <w:lang w:eastAsia="ru-RU" w:bidi="ru-RU"/>
        </w:rPr>
        <w:t>наставляемому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личностную и психологическую поддержку, мотивирует, подталкивает и ободряет его.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7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spacing w:before="0" w:after="279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Подводить итоги наставнической программы, с формированием отчета о проделанной работе с предложениями и выводами.</w:t>
      </w:r>
    </w:p>
    <w:p w:rsidR="009908AC" w:rsidRDefault="009908AC" w:rsidP="009908AC">
      <w:pPr>
        <w:pStyle w:val="20"/>
        <w:keepNext/>
        <w:keepLines/>
        <w:shd w:val="clear" w:color="auto" w:fill="auto"/>
        <w:tabs>
          <w:tab w:val="left" w:pos="4018"/>
        </w:tabs>
        <w:spacing w:before="0" w:line="276" w:lineRule="auto"/>
        <w:ind w:firstLine="0"/>
        <w:rPr>
          <w:color w:val="000000"/>
          <w:sz w:val="24"/>
          <w:szCs w:val="24"/>
          <w:lang w:eastAsia="ru-RU" w:bidi="ru-RU"/>
        </w:rPr>
      </w:pPr>
    </w:p>
    <w:p w:rsidR="009908AC" w:rsidRDefault="009908AC" w:rsidP="009908AC">
      <w:pPr>
        <w:pStyle w:val="20"/>
        <w:keepNext/>
        <w:keepLines/>
        <w:shd w:val="clear" w:color="auto" w:fill="auto"/>
        <w:tabs>
          <w:tab w:val="left" w:pos="4018"/>
        </w:tabs>
        <w:spacing w:before="0" w:line="276" w:lineRule="auto"/>
        <w:ind w:firstLine="0"/>
        <w:jc w:val="center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4.2 Права наставника: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7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7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Защищать профессиональную честь и достоинство.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7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Знакомиться с жалобами и другими документами, содержащими оценку его работы, давать по ним объяснения.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Проходить обучение с использованием федеральных программы, программ Школы наставничества.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Получать психологическое сопровождение.</w:t>
      </w:r>
    </w:p>
    <w:p w:rsidR="009908AC" w:rsidRDefault="009908AC" w:rsidP="009908AC">
      <w:pPr>
        <w:widowControl w:val="0"/>
        <w:numPr>
          <w:ilvl w:val="0"/>
          <w:numId w:val="2"/>
        </w:numPr>
        <w:tabs>
          <w:tab w:val="left" w:pos="657"/>
        </w:tabs>
        <w:spacing w:after="255"/>
        <w:ind w:lef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Участвовать в школьных, региональных  конкурсах наставничества.</w:t>
      </w:r>
    </w:p>
    <w:p w:rsidR="009908AC" w:rsidRDefault="009908AC" w:rsidP="009908AC">
      <w:pPr>
        <w:pStyle w:val="20"/>
        <w:keepNext/>
        <w:keepLines/>
        <w:shd w:val="clear" w:color="auto" w:fill="auto"/>
        <w:spacing w:before="0" w:line="276" w:lineRule="auto"/>
        <w:ind w:left="20" w:firstLine="0"/>
        <w:jc w:val="center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4.3 Обязанности </w:t>
      </w:r>
      <w:proofErr w:type="gramStart"/>
      <w:r>
        <w:rPr>
          <w:color w:val="000000"/>
          <w:sz w:val="24"/>
          <w:szCs w:val="24"/>
          <w:lang w:eastAsia="ru-RU" w:bidi="ru-RU"/>
        </w:rPr>
        <w:t>наставляемого</w:t>
      </w:r>
      <w:proofErr w:type="gramEnd"/>
      <w:r>
        <w:rPr>
          <w:color w:val="000000"/>
          <w:sz w:val="24"/>
          <w:szCs w:val="24"/>
          <w:lang w:eastAsia="ru-RU" w:bidi="ru-RU"/>
        </w:rPr>
        <w:t>: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7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Знать требования законодательства в сфере образования, ведомственных нормативных актов, Устава МКОУ «Новопокровской ООШ</w:t>
      </w:r>
      <w:proofErr w:type="gramStart"/>
      <w:r>
        <w:rPr>
          <w:color w:val="000000"/>
          <w:sz w:val="24"/>
          <w:szCs w:val="24"/>
          <w:lang w:eastAsia="ru-RU" w:bidi="ru-RU"/>
        </w:rPr>
        <w:t xml:space="preserve">»-, </w:t>
      </w:r>
      <w:proofErr w:type="gramEnd"/>
      <w:r>
        <w:rPr>
          <w:color w:val="000000"/>
          <w:sz w:val="24"/>
          <w:szCs w:val="24"/>
          <w:lang w:eastAsia="ru-RU" w:bidi="ru-RU"/>
        </w:rPr>
        <w:t>определяющих права и обязанности.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7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Разработать совместно с </w:t>
      </w:r>
      <w:proofErr w:type="gramStart"/>
      <w:r>
        <w:rPr>
          <w:color w:val="000000"/>
          <w:sz w:val="24"/>
          <w:szCs w:val="24"/>
          <w:lang w:eastAsia="ru-RU" w:bidi="ru-RU"/>
        </w:rPr>
        <w:t>наставляемым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план наставничества.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7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Выполнять этапы реализации программы наставничества.</w:t>
      </w:r>
    </w:p>
    <w:p w:rsidR="009908AC" w:rsidRDefault="009908AC" w:rsidP="009908AC">
      <w:pPr>
        <w:pStyle w:val="3"/>
        <w:shd w:val="clear" w:color="auto" w:fill="auto"/>
        <w:tabs>
          <w:tab w:val="left" w:pos="657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</w:p>
    <w:p w:rsidR="009908AC" w:rsidRDefault="009908AC" w:rsidP="009908AC">
      <w:pPr>
        <w:pStyle w:val="20"/>
        <w:keepNext/>
        <w:keepLines/>
        <w:shd w:val="clear" w:color="auto" w:fill="auto"/>
        <w:tabs>
          <w:tab w:val="left" w:pos="3909"/>
        </w:tabs>
        <w:spacing w:before="0" w:line="276" w:lineRule="auto"/>
        <w:ind w:left="3440" w:firstLine="0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4.4  Права наставляемого: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7"/>
        </w:tabs>
        <w:spacing w:before="0" w:after="0" w:line="276" w:lineRule="auto"/>
        <w:ind w:left="20" w:righ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7"/>
        </w:tabs>
        <w:spacing w:before="0" w:after="0" w:line="276" w:lineRule="auto"/>
        <w:ind w:lef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Выбирать самому наставника из предложенных кандидатур.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7"/>
        </w:tabs>
        <w:spacing w:before="0" w:after="0" w:line="276" w:lineRule="auto"/>
        <w:ind w:lef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Рассчитывать на оказание психологического сопровождения.</w:t>
      </w:r>
    </w:p>
    <w:p w:rsidR="009908AC" w:rsidRDefault="009908AC" w:rsidP="009908AC">
      <w:pPr>
        <w:pStyle w:val="3"/>
        <w:numPr>
          <w:ilvl w:val="0"/>
          <w:numId w:val="2"/>
        </w:numPr>
        <w:shd w:val="clear" w:color="auto" w:fill="auto"/>
        <w:tabs>
          <w:tab w:val="left" w:pos="657"/>
        </w:tabs>
        <w:spacing w:before="0" w:after="0" w:line="276" w:lineRule="auto"/>
        <w:ind w:left="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Участвовать в школьных, региональных и всероссийских конкурсах наставничества.</w:t>
      </w:r>
    </w:p>
    <w:p w:rsidR="009908AC" w:rsidRDefault="009908AC" w:rsidP="009908AC">
      <w:pPr>
        <w:widowControl w:val="0"/>
        <w:numPr>
          <w:ilvl w:val="0"/>
          <w:numId w:val="2"/>
        </w:numPr>
        <w:tabs>
          <w:tab w:val="left" w:pos="657"/>
        </w:tabs>
        <w:spacing w:after="286"/>
        <w:ind w:lef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Защищать свои интересы самостоятельно и (или) через представителя.</w:t>
      </w:r>
    </w:p>
    <w:p w:rsidR="009908AC" w:rsidRDefault="009908AC" w:rsidP="009908AC">
      <w:pPr>
        <w:pStyle w:val="a5"/>
        <w:widowControl w:val="0"/>
        <w:spacing w:after="236"/>
        <w:ind w:left="20" w:right="20"/>
        <w:rPr>
          <w:rFonts w:ascii="Times New Roman" w:hAnsi="Times New Roman"/>
          <w:sz w:val="24"/>
          <w:szCs w:val="24"/>
        </w:rPr>
      </w:pPr>
    </w:p>
    <w:p w:rsidR="009908AC" w:rsidRDefault="009908AC" w:rsidP="009908AC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9908AC" w:rsidRDefault="009908AC" w:rsidP="009908A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5. Принципы наставничества</w:t>
      </w:r>
    </w:p>
    <w:p w:rsidR="009908AC" w:rsidRDefault="009908AC" w:rsidP="009908AC">
      <w:pPr>
        <w:pStyle w:val="a5"/>
        <w:tabs>
          <w:tab w:val="left" w:pos="2142"/>
        </w:tabs>
        <w:spacing w:after="0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добровольность;</w:t>
      </w:r>
    </w:p>
    <w:p w:rsidR="009908AC" w:rsidRDefault="009908AC" w:rsidP="009908AC">
      <w:pPr>
        <w:pStyle w:val="a5"/>
        <w:tabs>
          <w:tab w:val="left" w:pos="2142"/>
        </w:tabs>
        <w:spacing w:after="0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гуманность;</w:t>
      </w:r>
    </w:p>
    <w:p w:rsidR="009908AC" w:rsidRDefault="009908AC" w:rsidP="009908AC">
      <w:pPr>
        <w:pStyle w:val="a5"/>
        <w:tabs>
          <w:tab w:val="left" w:pos="2142"/>
        </w:tabs>
        <w:spacing w:after="0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 xml:space="preserve">соблюдение прав </w:t>
      </w:r>
      <w:proofErr w:type="gramStart"/>
      <w:r>
        <w:rPr>
          <w:rFonts w:ascii="Times New Roman" w:hAnsi="Times New Roman"/>
          <w:sz w:val="24"/>
          <w:szCs w:val="24"/>
        </w:rPr>
        <w:t>наставляемого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9908AC" w:rsidRDefault="009908AC" w:rsidP="009908AC">
      <w:pPr>
        <w:pStyle w:val="a5"/>
        <w:tabs>
          <w:tab w:val="left" w:pos="2142"/>
        </w:tabs>
        <w:spacing w:after="0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соблюдение прав наставника;</w:t>
      </w:r>
    </w:p>
    <w:p w:rsidR="009908AC" w:rsidRDefault="009908AC" w:rsidP="009908AC">
      <w:pPr>
        <w:pStyle w:val="a5"/>
        <w:tabs>
          <w:tab w:val="left" w:pos="2142"/>
        </w:tabs>
        <w:spacing w:after="0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конфиденциальность;</w:t>
      </w:r>
    </w:p>
    <w:p w:rsidR="009908AC" w:rsidRDefault="009908AC" w:rsidP="009908AC">
      <w:pPr>
        <w:pStyle w:val="a5"/>
        <w:tabs>
          <w:tab w:val="left" w:pos="2142"/>
        </w:tabs>
        <w:spacing w:after="0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ответственность;</w:t>
      </w:r>
    </w:p>
    <w:p w:rsidR="009908AC" w:rsidRDefault="009908AC" w:rsidP="009908AC">
      <w:pPr>
        <w:pStyle w:val="a5"/>
        <w:tabs>
          <w:tab w:val="left" w:pos="2142"/>
        </w:tabs>
        <w:spacing w:after="0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искреннее желание помочь в преодолении трудностей;</w:t>
      </w:r>
    </w:p>
    <w:p w:rsidR="009908AC" w:rsidRDefault="009908AC" w:rsidP="009908AC">
      <w:pPr>
        <w:pStyle w:val="a5"/>
        <w:tabs>
          <w:tab w:val="left" w:pos="2142"/>
        </w:tabs>
        <w:spacing w:after="0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взаимопонимание;</w:t>
      </w:r>
    </w:p>
    <w:p w:rsidR="009908AC" w:rsidRDefault="009908AC" w:rsidP="009908AC">
      <w:pPr>
        <w:pStyle w:val="a5"/>
        <w:tabs>
          <w:tab w:val="left" w:pos="2142"/>
        </w:tabs>
        <w:spacing w:after="0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</w:rPr>
        <w:t>способность видеть личность.</w:t>
      </w:r>
    </w:p>
    <w:p w:rsidR="009908AC" w:rsidRDefault="009908AC" w:rsidP="009908AC">
      <w:pPr>
        <w:pStyle w:val="a5"/>
        <w:tabs>
          <w:tab w:val="left" w:pos="2142"/>
        </w:tabs>
        <w:spacing w:after="0"/>
        <w:ind w:left="-142"/>
        <w:rPr>
          <w:rFonts w:ascii="Times New Roman" w:hAnsi="Times New Roman"/>
          <w:sz w:val="24"/>
          <w:szCs w:val="24"/>
        </w:rPr>
      </w:pPr>
    </w:p>
    <w:p w:rsidR="009908AC" w:rsidRDefault="009908AC" w:rsidP="00990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6. Формы организации наставничества:</w:t>
      </w:r>
    </w:p>
    <w:p w:rsidR="009908AC" w:rsidRDefault="009908AC" w:rsidP="009908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908AC" w:rsidRDefault="009908AC" w:rsidP="009908AC">
      <w:pPr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Групповые практические занятия;</w:t>
      </w:r>
    </w:p>
    <w:p w:rsidR="009908AC" w:rsidRDefault="009908AC" w:rsidP="009908AC">
      <w:pPr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Групповые и индивидуальные теоретические занятия;</w:t>
      </w:r>
    </w:p>
    <w:p w:rsidR="009908AC" w:rsidRDefault="009908AC" w:rsidP="009908AC">
      <w:pPr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Индивидуальные занятия с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отдельными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наставляемыми;</w:t>
      </w:r>
    </w:p>
    <w:p w:rsidR="009908AC" w:rsidRDefault="009908AC" w:rsidP="009908AC">
      <w:pPr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Самостоятельные тренировки по заданию педагога;</w:t>
      </w:r>
    </w:p>
    <w:p w:rsidR="009908AC" w:rsidRDefault="009908AC" w:rsidP="009908AC">
      <w:pPr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Просмотр учебных кинофильмов и соревнований;</w:t>
      </w:r>
    </w:p>
    <w:p w:rsidR="009908AC" w:rsidRDefault="009908AC" w:rsidP="009908AC">
      <w:pPr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Участие в спортивных соревнованиях.</w:t>
      </w:r>
    </w:p>
    <w:p w:rsidR="009908AC" w:rsidRDefault="009908AC" w:rsidP="009908AC">
      <w:pPr>
        <w:numPr>
          <w:ilvl w:val="0"/>
          <w:numId w:val="3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908AC" w:rsidRDefault="009908AC" w:rsidP="009908A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7. Основные формы проведения занятий</w:t>
      </w:r>
    </w:p>
    <w:p w:rsidR="009908AC" w:rsidRDefault="009908AC" w:rsidP="009908AC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9908AC" w:rsidRDefault="009908AC" w:rsidP="009908A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участие в тематических мероприятиях;</w:t>
      </w:r>
    </w:p>
    <w:p w:rsidR="009908AC" w:rsidRDefault="009908AC" w:rsidP="009908A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участие в конкурсах различного уровня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9908AC" w:rsidRDefault="009908AC" w:rsidP="009908AC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- творческие мастерские;</w:t>
      </w:r>
    </w:p>
    <w:p w:rsidR="009908AC" w:rsidRDefault="009908AC" w:rsidP="009908AC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- кружки по интересам;</w:t>
      </w:r>
    </w:p>
    <w:p w:rsidR="009908AC" w:rsidRDefault="009908AC" w:rsidP="009908AC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- конкурсы;</w:t>
      </w:r>
    </w:p>
    <w:p w:rsidR="009908AC" w:rsidRDefault="009908AC" w:rsidP="009908AC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- работа по индивидуальным планам.</w:t>
      </w:r>
    </w:p>
    <w:p w:rsidR="009908AC" w:rsidRDefault="009908AC" w:rsidP="009908A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908AC" w:rsidRDefault="009908AC" w:rsidP="009908AC">
      <w:pPr>
        <w:pStyle w:val="20"/>
        <w:keepNext/>
        <w:keepLines/>
        <w:shd w:val="clear" w:color="auto" w:fill="auto"/>
        <w:tabs>
          <w:tab w:val="left" w:pos="704"/>
        </w:tabs>
        <w:spacing w:before="0" w:line="274" w:lineRule="exact"/>
        <w:ind w:left="720" w:firstLine="0"/>
        <w:jc w:val="center"/>
        <w:rPr>
          <w:color w:val="000000"/>
          <w:sz w:val="24"/>
          <w:szCs w:val="24"/>
          <w:lang w:eastAsia="ru-RU" w:bidi="ru-RU"/>
        </w:rPr>
      </w:pPr>
      <w:bookmarkStart w:id="1" w:name="bookmark12"/>
      <w:r>
        <w:rPr>
          <w:color w:val="000000"/>
          <w:sz w:val="24"/>
          <w:szCs w:val="24"/>
          <w:lang w:eastAsia="ru-RU" w:bidi="ru-RU"/>
        </w:rPr>
        <w:t>8. Ожидаемые результаты внедрения  модели наставничества</w:t>
      </w:r>
      <w:bookmarkEnd w:id="1"/>
    </w:p>
    <w:p w:rsidR="009908AC" w:rsidRDefault="009908AC" w:rsidP="009908AC">
      <w:pPr>
        <w:pStyle w:val="20"/>
        <w:keepNext/>
        <w:keepLines/>
        <w:shd w:val="clear" w:color="auto" w:fill="auto"/>
        <w:tabs>
          <w:tab w:val="left" w:pos="704"/>
        </w:tabs>
        <w:spacing w:before="0" w:line="274" w:lineRule="exact"/>
        <w:ind w:left="720" w:firstLine="0"/>
        <w:jc w:val="center"/>
        <w:rPr>
          <w:color w:val="000000"/>
          <w:sz w:val="24"/>
          <w:szCs w:val="24"/>
          <w:lang w:eastAsia="ru-RU" w:bidi="ru-RU"/>
        </w:rPr>
      </w:pPr>
    </w:p>
    <w:p w:rsidR="009908AC" w:rsidRDefault="009908AC" w:rsidP="009908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1.Создание образов, используя различные изобразительные материалы и техники.</w:t>
      </w:r>
    </w:p>
    <w:p w:rsidR="009908AC" w:rsidRDefault="009908AC" w:rsidP="009908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2.Сформированность изобразительных навыков и умений в соответствии с возрастом.</w:t>
      </w:r>
    </w:p>
    <w:p w:rsidR="009908AC" w:rsidRDefault="009908AC" w:rsidP="009908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3.Проявление творческой активности и развитие уверенности в себе.</w:t>
      </w:r>
    </w:p>
    <w:p w:rsidR="009908AC" w:rsidRDefault="009908AC" w:rsidP="009908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908AC" w:rsidRDefault="009908AC" w:rsidP="009908AC">
      <w:pPr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Результатом правильной организации работы наставников будет высокий уровень включенности наставляемых во все социальные, культурные и образовательные процессы МКОУ «Новопокровская ООШ» - что окажет несомненное положительное влияние на эмоциональный фон в коллективе, общий статус школы, лояльность учеников и будущих выпускников к школе. Обучающиеся – наставляемые подросткового возраста получат необходимый стимул </w:t>
      </w:r>
      <w:r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4"/>
          <w:szCs w:val="24"/>
        </w:rPr>
        <w:t>образовательному, культурному, интеллектуальному, физическому совершенствованию, самореализации, а также развитию необходимых компетенций.</w:t>
      </w:r>
    </w:p>
    <w:p w:rsidR="009908AC" w:rsidRDefault="009908AC" w:rsidP="009908A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Среди оцениваемых результатов: 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● повышение успеваемости и улучшение психоэмоционального фона внутри класса и школы; укрепление здоровья;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● рост интереса к занятиям спортом, осознание его практической значимости, связи с реальной жизнью, что влечет за собой снижение уровня стресса или апатии;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● количественный и качественный рост успешно реализованных образовательных, спортивных  и творческих проектов;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● численный рост посещаемости  спортивных секций; 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● рост вовлеченности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в жизнь школы; 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● рост подготовленности обучающихся к жизни, которая ждет их после окончания обучения;</w:t>
      </w:r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● снижение числа обучающихся, состоящих на различных видах учета; </w:t>
      </w:r>
      <w:proofErr w:type="gramEnd"/>
    </w:p>
    <w:p w:rsidR="009908AC" w:rsidRDefault="009908AC" w:rsidP="009908A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● обучающиеся преодолеют вынужденную замкнутость образовательного процесса и получат представление о реальном мире, своих перспективах и способах действия; </w:t>
      </w:r>
    </w:p>
    <w:p w:rsidR="009908AC" w:rsidRDefault="009908AC" w:rsidP="009908AC">
      <w:pPr>
        <w:widowControl w:val="0"/>
        <w:tabs>
          <w:tab w:val="left" w:pos="658"/>
          <w:tab w:val="left" w:pos="1974"/>
        </w:tabs>
        <w:spacing w:after="0" w:line="250" w:lineRule="exact"/>
        <w:ind w:left="20"/>
        <w:jc w:val="center"/>
        <w:rPr>
          <w:rFonts w:ascii="Times New Roman" w:hAnsi="Times New Roman"/>
          <w:sz w:val="24"/>
          <w:szCs w:val="24"/>
        </w:rPr>
      </w:pPr>
    </w:p>
    <w:p w:rsidR="009908AC" w:rsidRDefault="009908AC" w:rsidP="009908AC">
      <w:pPr>
        <w:pStyle w:val="60"/>
        <w:shd w:val="clear" w:color="auto" w:fill="auto"/>
        <w:tabs>
          <w:tab w:val="left" w:pos="567"/>
        </w:tabs>
        <w:spacing w:before="0" w:after="0" w:line="276" w:lineRule="auto"/>
        <w:ind w:left="620"/>
        <w:jc w:val="center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9. Мониторинг и оценка результатов реализации программы наставничества</w:t>
      </w:r>
    </w:p>
    <w:p w:rsidR="009908AC" w:rsidRDefault="009908AC" w:rsidP="009908AC">
      <w:pPr>
        <w:pStyle w:val="60"/>
        <w:shd w:val="clear" w:color="auto" w:fill="auto"/>
        <w:tabs>
          <w:tab w:val="left" w:pos="567"/>
        </w:tabs>
        <w:spacing w:before="0" w:after="0" w:line="276" w:lineRule="auto"/>
        <w:ind w:left="620"/>
        <w:jc w:val="center"/>
        <w:rPr>
          <w:sz w:val="24"/>
          <w:szCs w:val="24"/>
        </w:rPr>
      </w:pPr>
    </w:p>
    <w:p w:rsidR="009908AC" w:rsidRDefault="009908AC" w:rsidP="009908AC">
      <w:pPr>
        <w:widowControl w:val="0"/>
        <w:tabs>
          <w:tab w:val="left" w:pos="658"/>
        </w:tabs>
        <w:spacing w:after="0"/>
        <w:ind w:lef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Мониторинг программы наставничества состоит из двух основных этапов:</w:t>
      </w:r>
    </w:p>
    <w:p w:rsidR="009908AC" w:rsidRDefault="009908AC" w:rsidP="009908AC">
      <w:pPr>
        <w:widowControl w:val="0"/>
        <w:numPr>
          <w:ilvl w:val="0"/>
          <w:numId w:val="2"/>
        </w:numPr>
        <w:tabs>
          <w:tab w:val="left" w:pos="658"/>
        </w:tabs>
        <w:spacing w:after="0"/>
        <w:ind w:lef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оценка </w:t>
      </w:r>
      <w:proofErr w:type="gramStart"/>
      <w:r>
        <w:rPr>
          <w:rFonts w:ascii="Times New Roman" w:hAnsi="Times New Roman"/>
          <w:sz w:val="24"/>
          <w:szCs w:val="24"/>
        </w:rPr>
        <w:t>качества процесса реализации программы наставничества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9908AC" w:rsidRDefault="009908AC" w:rsidP="009908AC">
      <w:pPr>
        <w:widowControl w:val="0"/>
        <w:numPr>
          <w:ilvl w:val="0"/>
          <w:numId w:val="2"/>
        </w:numPr>
        <w:tabs>
          <w:tab w:val="left" w:pos="658"/>
        </w:tabs>
        <w:spacing w:after="0"/>
        <w:ind w:left="20"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оценка мотивационно-личностного, </w:t>
      </w:r>
      <w:proofErr w:type="spellStart"/>
      <w:r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>
        <w:rPr>
          <w:rFonts w:ascii="Times New Roman" w:hAnsi="Times New Roman"/>
          <w:sz w:val="24"/>
          <w:szCs w:val="24"/>
        </w:rPr>
        <w:t>, профессионального роста участников, динамика образовательных результатов.</w:t>
      </w:r>
    </w:p>
    <w:p w:rsidR="009908AC" w:rsidRDefault="009908AC" w:rsidP="009908AC">
      <w:pPr>
        <w:widowControl w:val="0"/>
        <w:tabs>
          <w:tab w:val="left" w:pos="658"/>
        </w:tabs>
        <w:spacing w:after="0"/>
        <w:ind w:left="20"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Сравнение изучаемых личностных характеристик участников программы наставничества проходит на «входе»  и «выходе»  реализуемой программы.</w:t>
      </w:r>
    </w:p>
    <w:p w:rsidR="009908AC" w:rsidRDefault="009908AC" w:rsidP="009908AC">
      <w:pPr>
        <w:widowControl w:val="0"/>
        <w:spacing w:after="0"/>
        <w:ind w:left="20"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Мониторинг проводится куратором и наставниками два раза за период наставничества: промежуточный и итоговый.</w:t>
      </w:r>
    </w:p>
    <w:p w:rsidR="009908AC" w:rsidRDefault="009908AC" w:rsidP="009908AC">
      <w:pPr>
        <w:widowControl w:val="0"/>
        <w:tabs>
          <w:tab w:val="left" w:pos="658"/>
        </w:tabs>
        <w:spacing w:after="217"/>
        <w:ind w:lef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проведения мониторинга не выставляются отметки</w:t>
      </w:r>
    </w:p>
    <w:p w:rsidR="003415F2" w:rsidRDefault="003415F2"/>
    <w:sectPr w:rsidR="00341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D16DF"/>
    <w:multiLevelType w:val="hybridMultilevel"/>
    <w:tmpl w:val="30A46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961A7"/>
    <w:multiLevelType w:val="multilevel"/>
    <w:tmpl w:val="3F10C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0656D2"/>
    <w:multiLevelType w:val="multilevel"/>
    <w:tmpl w:val="E31AE9B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404"/>
    <w:rsid w:val="003415F2"/>
    <w:rsid w:val="003C3C8C"/>
    <w:rsid w:val="009908AC"/>
    <w:rsid w:val="00D4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8A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08AC"/>
    <w:rPr>
      <w:color w:val="0066CC"/>
      <w:u w:val="single"/>
    </w:rPr>
  </w:style>
  <w:style w:type="paragraph" w:styleId="a4">
    <w:name w:val="Normal (Web)"/>
    <w:basedOn w:val="a"/>
    <w:uiPriority w:val="99"/>
    <w:semiHidden/>
    <w:unhideWhenUsed/>
    <w:rsid w:val="009908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908AC"/>
    <w:pPr>
      <w:ind w:left="720"/>
      <w:contextualSpacing/>
    </w:pPr>
  </w:style>
  <w:style w:type="character" w:customStyle="1" w:styleId="a6">
    <w:name w:val="Основной текст_"/>
    <w:basedOn w:val="a0"/>
    <w:link w:val="3"/>
    <w:semiHidden/>
    <w:locked/>
    <w:rsid w:val="009908A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semiHidden/>
    <w:rsid w:val="009908AC"/>
    <w:pPr>
      <w:widowControl w:val="0"/>
      <w:shd w:val="clear" w:color="auto" w:fill="FFFFFF"/>
      <w:spacing w:before="300" w:after="300" w:line="278" w:lineRule="exact"/>
      <w:ind w:hanging="380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2">
    <w:name w:val="Заголовок №2_"/>
    <w:basedOn w:val="a0"/>
    <w:link w:val="20"/>
    <w:semiHidden/>
    <w:locked/>
    <w:rsid w:val="009908AC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semiHidden/>
    <w:rsid w:val="009908AC"/>
    <w:pPr>
      <w:widowControl w:val="0"/>
      <w:shd w:val="clear" w:color="auto" w:fill="FFFFFF"/>
      <w:spacing w:before="240" w:after="0" w:line="283" w:lineRule="exact"/>
      <w:ind w:hanging="360"/>
      <w:jc w:val="both"/>
      <w:outlineLvl w:val="1"/>
    </w:pPr>
    <w:rPr>
      <w:rFonts w:ascii="Times New Roman" w:eastAsia="Times New Roman" w:hAnsi="Times New Roman"/>
      <w:b/>
      <w:bCs/>
      <w:sz w:val="23"/>
      <w:szCs w:val="23"/>
    </w:rPr>
  </w:style>
  <w:style w:type="paragraph" w:customStyle="1" w:styleId="c5">
    <w:name w:val="c5"/>
    <w:basedOn w:val="a"/>
    <w:uiPriority w:val="99"/>
    <w:semiHidden/>
    <w:rsid w:val="009908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">
    <w:name w:val="Основной текст (6)_"/>
    <w:basedOn w:val="a0"/>
    <w:link w:val="60"/>
    <w:semiHidden/>
    <w:locked/>
    <w:rsid w:val="009908AC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semiHidden/>
    <w:rsid w:val="009908AC"/>
    <w:pPr>
      <w:widowControl w:val="0"/>
      <w:shd w:val="clear" w:color="auto" w:fill="FFFFFF"/>
      <w:spacing w:before="180" w:after="300" w:line="0" w:lineRule="atLeast"/>
      <w:jc w:val="both"/>
    </w:pPr>
    <w:rPr>
      <w:rFonts w:ascii="Times New Roman" w:eastAsia="Times New Roman" w:hAnsi="Times New Roman"/>
      <w:b/>
      <w:bCs/>
      <w:sz w:val="21"/>
      <w:szCs w:val="21"/>
    </w:rPr>
  </w:style>
  <w:style w:type="paragraph" w:customStyle="1" w:styleId="c11">
    <w:name w:val="c11"/>
    <w:basedOn w:val="a"/>
    <w:uiPriority w:val="99"/>
    <w:semiHidden/>
    <w:rsid w:val="009908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9908AC"/>
  </w:style>
  <w:style w:type="character" w:customStyle="1" w:styleId="c20">
    <w:name w:val="c20"/>
    <w:basedOn w:val="a0"/>
    <w:rsid w:val="009908AC"/>
  </w:style>
  <w:style w:type="character" w:customStyle="1" w:styleId="5">
    <w:name w:val="Основной текст (5)"/>
    <w:basedOn w:val="a0"/>
    <w:rsid w:val="009908A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c10">
    <w:name w:val="c10"/>
    <w:basedOn w:val="a0"/>
    <w:rsid w:val="009908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8A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08AC"/>
    <w:rPr>
      <w:color w:val="0066CC"/>
      <w:u w:val="single"/>
    </w:rPr>
  </w:style>
  <w:style w:type="paragraph" w:styleId="a4">
    <w:name w:val="Normal (Web)"/>
    <w:basedOn w:val="a"/>
    <w:uiPriority w:val="99"/>
    <w:semiHidden/>
    <w:unhideWhenUsed/>
    <w:rsid w:val="009908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908AC"/>
    <w:pPr>
      <w:ind w:left="720"/>
      <w:contextualSpacing/>
    </w:pPr>
  </w:style>
  <w:style w:type="character" w:customStyle="1" w:styleId="a6">
    <w:name w:val="Основной текст_"/>
    <w:basedOn w:val="a0"/>
    <w:link w:val="3"/>
    <w:semiHidden/>
    <w:locked/>
    <w:rsid w:val="009908A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semiHidden/>
    <w:rsid w:val="009908AC"/>
    <w:pPr>
      <w:widowControl w:val="0"/>
      <w:shd w:val="clear" w:color="auto" w:fill="FFFFFF"/>
      <w:spacing w:before="300" w:after="300" w:line="278" w:lineRule="exact"/>
      <w:ind w:hanging="380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2">
    <w:name w:val="Заголовок №2_"/>
    <w:basedOn w:val="a0"/>
    <w:link w:val="20"/>
    <w:semiHidden/>
    <w:locked/>
    <w:rsid w:val="009908AC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semiHidden/>
    <w:rsid w:val="009908AC"/>
    <w:pPr>
      <w:widowControl w:val="0"/>
      <w:shd w:val="clear" w:color="auto" w:fill="FFFFFF"/>
      <w:spacing w:before="240" w:after="0" w:line="283" w:lineRule="exact"/>
      <w:ind w:hanging="360"/>
      <w:jc w:val="both"/>
      <w:outlineLvl w:val="1"/>
    </w:pPr>
    <w:rPr>
      <w:rFonts w:ascii="Times New Roman" w:eastAsia="Times New Roman" w:hAnsi="Times New Roman"/>
      <w:b/>
      <w:bCs/>
      <w:sz w:val="23"/>
      <w:szCs w:val="23"/>
    </w:rPr>
  </w:style>
  <w:style w:type="paragraph" w:customStyle="1" w:styleId="c5">
    <w:name w:val="c5"/>
    <w:basedOn w:val="a"/>
    <w:uiPriority w:val="99"/>
    <w:semiHidden/>
    <w:rsid w:val="009908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">
    <w:name w:val="Основной текст (6)_"/>
    <w:basedOn w:val="a0"/>
    <w:link w:val="60"/>
    <w:semiHidden/>
    <w:locked/>
    <w:rsid w:val="009908AC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semiHidden/>
    <w:rsid w:val="009908AC"/>
    <w:pPr>
      <w:widowControl w:val="0"/>
      <w:shd w:val="clear" w:color="auto" w:fill="FFFFFF"/>
      <w:spacing w:before="180" w:after="300" w:line="0" w:lineRule="atLeast"/>
      <w:jc w:val="both"/>
    </w:pPr>
    <w:rPr>
      <w:rFonts w:ascii="Times New Roman" w:eastAsia="Times New Roman" w:hAnsi="Times New Roman"/>
      <w:b/>
      <w:bCs/>
      <w:sz w:val="21"/>
      <w:szCs w:val="21"/>
    </w:rPr>
  </w:style>
  <w:style w:type="paragraph" w:customStyle="1" w:styleId="c11">
    <w:name w:val="c11"/>
    <w:basedOn w:val="a"/>
    <w:uiPriority w:val="99"/>
    <w:semiHidden/>
    <w:rsid w:val="009908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9908AC"/>
  </w:style>
  <w:style w:type="character" w:customStyle="1" w:styleId="c20">
    <w:name w:val="c20"/>
    <w:basedOn w:val="a0"/>
    <w:rsid w:val="009908AC"/>
  </w:style>
  <w:style w:type="character" w:customStyle="1" w:styleId="5">
    <w:name w:val="Основной текст (5)"/>
    <w:basedOn w:val="a0"/>
    <w:rsid w:val="009908A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c10">
    <w:name w:val="c10"/>
    <w:basedOn w:val="a0"/>
    <w:rsid w:val="00990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389617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23896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2000</Words>
  <Characters>11406</Characters>
  <Application>Microsoft Office Word</Application>
  <DocSecurity>0</DocSecurity>
  <Lines>95</Lines>
  <Paragraphs>26</Paragraphs>
  <ScaleCrop>false</ScaleCrop>
  <Company/>
  <LinksUpToDate>false</LinksUpToDate>
  <CharactersWithSpaces>13380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2023-11-07T01:01:00Z</dcterms:created>
  <dcterms:modified xsi:type="dcterms:W3CDTF">2023-11-07T08:01:00Z</dcterms:modified>
</cp:coreProperties>
</file>